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C4" w:rsidRDefault="005A3CC4" w:rsidP="005A3CC4">
      <w:pPr>
        <w:rPr>
          <w:b/>
        </w:rPr>
      </w:pPr>
      <w:r>
        <w:rPr>
          <w:b/>
        </w:rPr>
        <w:t xml:space="preserve">                                                     КУРГАНСКАЯ  ОБЛАСТЬ</w:t>
      </w:r>
    </w:p>
    <w:p w:rsidR="005A3CC4" w:rsidRDefault="005A3CC4" w:rsidP="005A3CC4">
      <w:pPr>
        <w:jc w:val="center"/>
        <w:rPr>
          <w:b/>
        </w:rPr>
      </w:pPr>
      <w:r>
        <w:rPr>
          <w:b/>
        </w:rPr>
        <w:t>ПРИТОБОЛЬНЫЙ    РАЙОН</w:t>
      </w:r>
    </w:p>
    <w:p w:rsidR="005A3CC4" w:rsidRDefault="005A3CC4" w:rsidP="005A3CC4">
      <w:pPr>
        <w:jc w:val="center"/>
        <w:rPr>
          <w:b/>
        </w:rPr>
      </w:pPr>
      <w:r>
        <w:rPr>
          <w:b/>
        </w:rPr>
        <w:t>ГЛАДКОВСКИЙ  СЕЛЬСОВЕТ</w:t>
      </w:r>
    </w:p>
    <w:p w:rsidR="005A3CC4" w:rsidRDefault="005A3CC4" w:rsidP="005A3CC4">
      <w:pPr>
        <w:jc w:val="center"/>
        <w:rPr>
          <w:b/>
        </w:rPr>
      </w:pPr>
      <w:r>
        <w:rPr>
          <w:b/>
        </w:rPr>
        <w:t>ГЛАДКОВСКАЯ  СЕЛЬСКАЯ  ДУМА</w:t>
      </w:r>
    </w:p>
    <w:p w:rsidR="005A3CC4" w:rsidRDefault="005A3CC4" w:rsidP="005A3CC4">
      <w:pPr>
        <w:jc w:val="center"/>
      </w:pPr>
    </w:p>
    <w:p w:rsidR="005A3CC4" w:rsidRDefault="005A3CC4" w:rsidP="005A3CC4">
      <w:pPr>
        <w:jc w:val="center"/>
      </w:pPr>
    </w:p>
    <w:p w:rsidR="005A3CC4" w:rsidRDefault="005A3CC4" w:rsidP="005A3CC4">
      <w:pPr>
        <w:jc w:val="center"/>
      </w:pPr>
    </w:p>
    <w:p w:rsidR="005A3CC4" w:rsidRDefault="005A3CC4" w:rsidP="005A3CC4">
      <w:pPr>
        <w:jc w:val="center"/>
        <w:rPr>
          <w:b/>
        </w:rPr>
      </w:pPr>
      <w:r>
        <w:rPr>
          <w:b/>
        </w:rPr>
        <w:t xml:space="preserve">РЕШЕНИЕ </w:t>
      </w:r>
    </w:p>
    <w:p w:rsidR="005A3CC4" w:rsidRDefault="005A3CC4" w:rsidP="005A3CC4">
      <w:pPr>
        <w:jc w:val="center"/>
      </w:pPr>
    </w:p>
    <w:p w:rsidR="005A3CC4" w:rsidRDefault="005A3CC4" w:rsidP="005A3CC4">
      <w:pPr>
        <w:jc w:val="center"/>
      </w:pPr>
    </w:p>
    <w:p w:rsidR="005A3CC4" w:rsidRDefault="005A3CC4" w:rsidP="005A3CC4">
      <w:pPr>
        <w:jc w:val="both"/>
      </w:pPr>
      <w:r>
        <w:t xml:space="preserve">от 18 </w:t>
      </w:r>
      <w:r w:rsidR="00AD57F2">
        <w:t>августа</w:t>
      </w:r>
      <w:r>
        <w:t xml:space="preserve">  2016  года  № 1</w:t>
      </w:r>
      <w:r w:rsidR="005528FC">
        <w:t>7</w:t>
      </w:r>
    </w:p>
    <w:p w:rsidR="005A3CC4" w:rsidRDefault="005A3CC4" w:rsidP="005A3CC4">
      <w:pPr>
        <w:jc w:val="both"/>
      </w:pPr>
      <w:r>
        <w:t xml:space="preserve">с. Гладковское </w:t>
      </w:r>
    </w:p>
    <w:p w:rsidR="005A3CC4" w:rsidRDefault="005A3CC4" w:rsidP="005A3CC4">
      <w:pPr>
        <w:pStyle w:val="Iauiue"/>
        <w:jc w:val="both"/>
        <w:rPr>
          <w:rFonts w:eastAsia="Batang"/>
          <w:b/>
          <w:bCs/>
          <w:sz w:val="24"/>
          <w:szCs w:val="24"/>
        </w:rPr>
      </w:pPr>
    </w:p>
    <w:p w:rsidR="005A3CC4" w:rsidRDefault="005A3CC4" w:rsidP="005A3CC4">
      <w:pPr>
        <w:jc w:val="center"/>
        <w:rPr>
          <w:b/>
        </w:rPr>
      </w:pPr>
      <w:r>
        <w:rPr>
          <w:rFonts w:eastAsia="Batang"/>
          <w:b/>
          <w:bCs/>
        </w:rPr>
        <w:t>О внесении изменений и дополнений в решение Гладковской сельской Думы от 18.11.2015 г. № 27 «О Положении «О бюджетном устройстве и бюджетном процессе в Гладковском сельсовете</w:t>
      </w:r>
      <w:r>
        <w:rPr>
          <w:b/>
        </w:rPr>
        <w:t>»</w:t>
      </w:r>
    </w:p>
    <w:p w:rsidR="005A3CC4" w:rsidRDefault="005A3CC4" w:rsidP="005A3CC4">
      <w:pPr>
        <w:jc w:val="center"/>
        <w:rPr>
          <w:b/>
        </w:rPr>
      </w:pPr>
    </w:p>
    <w:p w:rsidR="005A3CC4" w:rsidRDefault="005A3CC4" w:rsidP="005A3CC4">
      <w:pPr>
        <w:jc w:val="both"/>
      </w:pPr>
    </w:p>
    <w:p w:rsidR="005A3CC4" w:rsidRDefault="005A3CC4" w:rsidP="005A3CC4">
      <w:pPr>
        <w:jc w:val="both"/>
      </w:pPr>
      <w:r>
        <w:tab/>
        <w:t>В целях приведения нормативной правовой базы Гладковской сельской Думы в соответствие с действующим законодательством Российской Федерации, Гладковская сельская Дума</w:t>
      </w:r>
    </w:p>
    <w:p w:rsidR="005A3CC4" w:rsidRDefault="005A3CC4" w:rsidP="005A3CC4">
      <w:pPr>
        <w:jc w:val="both"/>
      </w:pPr>
      <w:r>
        <w:tab/>
        <w:t>РЕШИЛА:</w:t>
      </w:r>
    </w:p>
    <w:p w:rsidR="005A3CC4" w:rsidRPr="005A3CC4" w:rsidRDefault="005A3CC4" w:rsidP="005A3CC4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CC4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Pr="005A3CC4">
        <w:rPr>
          <w:rFonts w:ascii="Times New Roman" w:eastAsia="Batang" w:hAnsi="Times New Roman" w:cs="Times New Roman"/>
          <w:bCs/>
          <w:sz w:val="24"/>
          <w:szCs w:val="24"/>
          <w:lang w:val="ru-RU"/>
        </w:rPr>
        <w:t>ешение Гладковской сельской Думы от 18.11.2015 г. № 27 «О Положении «О бюджетном устройстве и бюджетном процессе в Гладковском сельсовете</w:t>
      </w:r>
      <w:r w:rsidRPr="005A3CC4">
        <w:rPr>
          <w:rFonts w:ascii="Times New Roman" w:hAnsi="Times New Roman" w:cs="Times New Roman"/>
          <w:sz w:val="24"/>
          <w:szCs w:val="24"/>
          <w:lang w:val="ru-RU"/>
        </w:rPr>
        <w:t>» внести следующие дополнения:</w:t>
      </w:r>
    </w:p>
    <w:p w:rsidR="005A3CC4" w:rsidRDefault="005A3CC4" w:rsidP="005A3CC4">
      <w:pPr>
        <w:jc w:val="both"/>
      </w:pPr>
      <w:r>
        <w:t xml:space="preserve">            1)  пункт </w:t>
      </w:r>
      <w:r w:rsidR="00BE57CC">
        <w:t xml:space="preserve"> 6</w:t>
      </w:r>
      <w:r>
        <w:t xml:space="preserve"> статьи </w:t>
      </w:r>
      <w:r w:rsidR="00724F86">
        <w:t>8</w:t>
      </w:r>
      <w:r>
        <w:t xml:space="preserve">  раздела 1 приложения к решению, дополнить пунктами 14 и 15 следующего содержания:</w:t>
      </w:r>
    </w:p>
    <w:p w:rsidR="005A3CC4" w:rsidRDefault="00BE57CC" w:rsidP="00BE57CC">
      <w:pPr>
        <w:tabs>
          <w:tab w:val="left" w:pos="709"/>
          <w:tab w:val="left" w:pos="993"/>
        </w:tabs>
        <w:jc w:val="both"/>
      </w:pPr>
      <w:r>
        <w:t xml:space="preserve">       </w:t>
      </w:r>
      <w:r w:rsidR="006148A8">
        <w:t xml:space="preserve">    </w:t>
      </w:r>
      <w:r>
        <w:t xml:space="preserve"> «14</w:t>
      </w:r>
      <w:r w:rsidR="005A3CC4">
        <w:t>)</w:t>
      </w:r>
      <w:r>
        <w:t xml:space="preserve">   </w:t>
      </w:r>
      <w:r w:rsidR="005A3CC4">
        <w:t xml:space="preserve"> составляет обоснования бюджетных ассигнований; </w:t>
      </w:r>
    </w:p>
    <w:p w:rsidR="005A3CC4" w:rsidRPr="006E25F1" w:rsidRDefault="005A3CC4" w:rsidP="00BE57CC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jc w:val="both"/>
      </w:pPr>
      <w:r w:rsidRPr="006E25F1">
        <w:t xml:space="preserve">        </w:t>
      </w:r>
      <w:r w:rsidR="00BE57CC">
        <w:t xml:space="preserve">  </w:t>
      </w:r>
      <w:r w:rsidR="006148A8">
        <w:t xml:space="preserve">  </w:t>
      </w:r>
      <w:r w:rsidR="00BE57CC">
        <w:t xml:space="preserve">15) </w:t>
      </w:r>
      <w:r w:rsidRPr="006E25F1"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</w:t>
      </w:r>
      <w:proofErr w:type="gramStart"/>
      <w:r w:rsidR="00BE57CC">
        <w:t>.</w:t>
      </w:r>
      <w:r>
        <w:t>».</w:t>
      </w:r>
      <w:proofErr w:type="gramEnd"/>
    </w:p>
    <w:p w:rsidR="005A3CC4" w:rsidRDefault="006148A8" w:rsidP="006148A8">
      <w:pPr>
        <w:tabs>
          <w:tab w:val="left" w:pos="851"/>
        </w:tabs>
        <w:jc w:val="both"/>
      </w:pPr>
      <w:r>
        <w:t xml:space="preserve">            </w:t>
      </w:r>
      <w:r w:rsidR="005A3CC4">
        <w:t xml:space="preserve">3. Настоящее решение обнародовать в помещении Администрации Гладковского сельсовета, сельской, школьной библиотеке, доме культуры, клубе. </w:t>
      </w:r>
    </w:p>
    <w:p w:rsidR="006148A8" w:rsidRPr="007323AD" w:rsidRDefault="006148A8" w:rsidP="006148A8">
      <w:pPr>
        <w:tabs>
          <w:tab w:val="left" w:pos="9900"/>
        </w:tabs>
        <w:ind w:right="21" w:firstLine="540"/>
        <w:jc w:val="both"/>
      </w:pPr>
      <w:r>
        <w:t xml:space="preserve">   </w:t>
      </w:r>
      <w:r w:rsidR="005A3CC4">
        <w:t xml:space="preserve">4. </w:t>
      </w:r>
      <w:proofErr w:type="gramStart"/>
      <w:r w:rsidR="005A3CC4">
        <w:t>Контроль за</w:t>
      </w:r>
      <w:proofErr w:type="gramEnd"/>
      <w:r w:rsidR="005A3CC4">
        <w:t xml:space="preserve"> выполнением настоящего решения возложить на </w:t>
      </w:r>
      <w:r>
        <w:t>комиссию по экономической политике, бюджету, финансам и налогам Гладковской сельской Думы (Семенов С.А.).</w:t>
      </w:r>
    </w:p>
    <w:p w:rsidR="005A3CC4" w:rsidRDefault="005A3CC4" w:rsidP="005A3CC4">
      <w:pPr>
        <w:pStyle w:val="Iauiue"/>
        <w:jc w:val="both"/>
        <w:rPr>
          <w:sz w:val="24"/>
          <w:szCs w:val="24"/>
        </w:rPr>
      </w:pPr>
    </w:p>
    <w:p w:rsidR="006148A8" w:rsidRDefault="006148A8" w:rsidP="006148A8">
      <w:pPr>
        <w:pStyle w:val="Iauiue"/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5A3CC4" w:rsidRDefault="005A3CC4" w:rsidP="005A3CC4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Гладковской сельской Думы                                          Н.М.Кириллов   </w:t>
      </w:r>
    </w:p>
    <w:p w:rsidR="005A3CC4" w:rsidRDefault="005A3CC4" w:rsidP="005A3CC4">
      <w:pPr>
        <w:pStyle w:val="Iauiue"/>
        <w:jc w:val="both"/>
        <w:rPr>
          <w:sz w:val="24"/>
          <w:szCs w:val="24"/>
        </w:rPr>
      </w:pPr>
    </w:p>
    <w:p w:rsidR="005A3CC4" w:rsidRDefault="005A3CC4" w:rsidP="005A3CC4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        Н.М. Кириллов</w:t>
      </w:r>
    </w:p>
    <w:p w:rsidR="005A3CC4" w:rsidRDefault="005A3CC4" w:rsidP="005A3CC4">
      <w:pPr>
        <w:pStyle w:val="Iauiue"/>
        <w:jc w:val="both"/>
        <w:rPr>
          <w:sz w:val="24"/>
          <w:szCs w:val="24"/>
        </w:rPr>
      </w:pPr>
    </w:p>
    <w:p w:rsidR="005A3CC4" w:rsidRDefault="005A3CC4" w:rsidP="005A3CC4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A3CC4" w:rsidRDefault="005A3CC4" w:rsidP="005A3CC4">
      <w:pPr>
        <w:pStyle w:val="Iauiue"/>
        <w:jc w:val="both"/>
      </w:pPr>
    </w:p>
    <w:p w:rsidR="005A3CC4" w:rsidRDefault="005A3CC4" w:rsidP="005A3CC4">
      <w:pPr>
        <w:pStyle w:val="Iauiue"/>
        <w:jc w:val="both"/>
      </w:pPr>
    </w:p>
    <w:p w:rsidR="005A3CC4" w:rsidRDefault="005A3CC4" w:rsidP="005A3CC4">
      <w:pPr>
        <w:pStyle w:val="Iauiue"/>
        <w:jc w:val="center"/>
      </w:pPr>
    </w:p>
    <w:p w:rsidR="005A3CC4" w:rsidRDefault="005A3CC4" w:rsidP="005A3CC4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BF6"/>
    <w:multiLevelType w:val="hybridMultilevel"/>
    <w:tmpl w:val="CD689FF8"/>
    <w:lvl w:ilvl="0" w:tplc="0D188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CC4"/>
    <w:rsid w:val="000A03F5"/>
    <w:rsid w:val="001F4D0A"/>
    <w:rsid w:val="00334C8D"/>
    <w:rsid w:val="005528FC"/>
    <w:rsid w:val="005A3CC4"/>
    <w:rsid w:val="006148A8"/>
    <w:rsid w:val="00673469"/>
    <w:rsid w:val="00724F86"/>
    <w:rsid w:val="007500FD"/>
    <w:rsid w:val="007A5765"/>
    <w:rsid w:val="008B6FF6"/>
    <w:rsid w:val="008C114A"/>
    <w:rsid w:val="00AB15A0"/>
    <w:rsid w:val="00AD57F2"/>
    <w:rsid w:val="00B37242"/>
    <w:rsid w:val="00B840B3"/>
    <w:rsid w:val="00BE57CC"/>
    <w:rsid w:val="00C153AE"/>
    <w:rsid w:val="00D935AD"/>
    <w:rsid w:val="00DA586B"/>
    <w:rsid w:val="00EA04A1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C4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Iauiue">
    <w:name w:val="Iau?iue"/>
    <w:rsid w:val="005A3CC4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cp:lastPrinted>2016-08-30T03:51:00Z</cp:lastPrinted>
  <dcterms:created xsi:type="dcterms:W3CDTF">2016-08-15T05:52:00Z</dcterms:created>
  <dcterms:modified xsi:type="dcterms:W3CDTF">2016-08-30T03:53:00Z</dcterms:modified>
</cp:coreProperties>
</file>